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423F" w:rsidRPr="00D1423F" w:rsidRDefault="00D1423F" w:rsidP="00D1423F">
      <w:pPr>
        <w:jc w:val="right"/>
        <w:rPr>
          <w:sz w:val="20"/>
          <w:szCs w:val="20"/>
        </w:rPr>
      </w:pPr>
      <w:r w:rsidRPr="00D1423F">
        <w:rPr>
          <w:sz w:val="20"/>
          <w:szCs w:val="20"/>
        </w:rPr>
        <w:t>Annex N 7:</w:t>
      </w:r>
    </w:p>
    <w:p w:rsidR="00D1423F" w:rsidRPr="00D1423F" w:rsidRDefault="00D1423F" w:rsidP="00D1423F">
      <w:pPr>
        <w:jc w:val="right"/>
        <w:rPr>
          <w:sz w:val="20"/>
          <w:szCs w:val="20"/>
        </w:rPr>
      </w:pPr>
      <w:r w:rsidRPr="00D1423F">
        <w:rPr>
          <w:sz w:val="20"/>
          <w:szCs w:val="20"/>
        </w:rPr>
        <w:t>RA Minister of Finance 2019</w:t>
      </w:r>
    </w:p>
    <w:p w:rsidR="00D1423F" w:rsidRPr="00D1423F" w:rsidRDefault="00D1423F" w:rsidP="00D1423F">
      <w:pPr>
        <w:jc w:val="right"/>
        <w:rPr>
          <w:sz w:val="20"/>
          <w:szCs w:val="20"/>
          <w:lang w:val="hy-AM"/>
        </w:rPr>
      </w:pPr>
      <w:r w:rsidRPr="00D1423F">
        <w:rPr>
          <w:sz w:val="20"/>
          <w:szCs w:val="20"/>
        </w:rPr>
        <w:t>Order N 376-A of 07 June</w:t>
      </w:r>
    </w:p>
    <w:p w:rsidR="00D1423F" w:rsidRPr="00D1423F" w:rsidRDefault="00D1423F" w:rsidP="00D1423F">
      <w:pPr>
        <w:jc w:val="right"/>
        <w:rPr>
          <w:sz w:val="20"/>
          <w:szCs w:val="20"/>
        </w:rPr>
      </w:pPr>
      <w:r w:rsidRPr="00D1423F">
        <w:rPr>
          <w:sz w:val="20"/>
          <w:szCs w:val="20"/>
        </w:rPr>
        <w:t>Exemplary form</w:t>
      </w:r>
    </w:p>
    <w:p w:rsidR="00D1423F" w:rsidRPr="00D1423F" w:rsidRDefault="00D1423F" w:rsidP="00D1423F">
      <w:pPr>
        <w:jc w:val="right"/>
        <w:rPr>
          <w:sz w:val="20"/>
          <w:szCs w:val="20"/>
        </w:rPr>
      </w:pPr>
      <w:r w:rsidRPr="00D1423F">
        <w:rPr>
          <w:sz w:val="20"/>
          <w:szCs w:val="20"/>
        </w:rPr>
        <w:t>STATEMENT:</w:t>
      </w:r>
    </w:p>
    <w:p w:rsidR="00D1423F" w:rsidRPr="00D1423F" w:rsidRDefault="00D1423F" w:rsidP="00D1423F">
      <w:pPr>
        <w:jc w:val="right"/>
        <w:rPr>
          <w:sz w:val="20"/>
          <w:szCs w:val="20"/>
        </w:rPr>
      </w:pPr>
      <w:r w:rsidRPr="00D1423F">
        <w:rPr>
          <w:sz w:val="20"/>
          <w:szCs w:val="20"/>
        </w:rPr>
        <w:t>ON THE QUESTIONNAIRE</w:t>
      </w:r>
    </w:p>
    <w:p w:rsidR="00D1423F" w:rsidRPr="00D1423F" w:rsidRDefault="00D1423F" w:rsidP="00D1423F">
      <w:pPr>
        <w:rPr>
          <w:sz w:val="20"/>
          <w:szCs w:val="20"/>
        </w:rPr>
      </w:pPr>
    </w:p>
    <w:p w:rsidR="00D1423F" w:rsidRPr="00D1423F" w:rsidRDefault="00D1423F" w:rsidP="00D1423F">
      <w:pPr>
        <w:rPr>
          <w:sz w:val="20"/>
          <w:szCs w:val="20"/>
        </w:rPr>
      </w:pPr>
      <w:r w:rsidRPr="00D1423F">
        <w:rPr>
          <w:sz w:val="20"/>
          <w:szCs w:val="20"/>
        </w:rPr>
        <w:t>This text of the announcement is approved by the Quotation Commission</w:t>
      </w:r>
    </w:p>
    <w:p w:rsidR="00D1423F" w:rsidRPr="00D1423F" w:rsidRDefault="00D1423F" w:rsidP="00D1423F">
      <w:pPr>
        <w:rPr>
          <w:sz w:val="20"/>
          <w:szCs w:val="20"/>
        </w:rPr>
      </w:pPr>
      <w:r w:rsidRPr="00D1423F">
        <w:rPr>
          <w:sz w:val="20"/>
          <w:szCs w:val="20"/>
        </w:rPr>
        <w:t>Decree # 62 of November 05, 2019 and published</w:t>
      </w:r>
    </w:p>
    <w:p w:rsidR="00D1423F" w:rsidRPr="00D1423F" w:rsidRDefault="00D1423F" w:rsidP="00D1423F">
      <w:pPr>
        <w:rPr>
          <w:sz w:val="20"/>
          <w:szCs w:val="20"/>
        </w:rPr>
      </w:pPr>
      <w:r w:rsidRPr="00D1423F">
        <w:rPr>
          <w:sz w:val="20"/>
          <w:szCs w:val="20"/>
        </w:rPr>
        <w:t>According to Article 27 of the RA Law on Procurement</w:t>
      </w:r>
    </w:p>
    <w:p w:rsidR="00D1423F" w:rsidRPr="00D1423F" w:rsidRDefault="00D1423F" w:rsidP="00D1423F">
      <w:pPr>
        <w:rPr>
          <w:sz w:val="20"/>
          <w:szCs w:val="20"/>
        </w:rPr>
      </w:pPr>
      <w:r w:rsidRPr="00D1423F">
        <w:rPr>
          <w:sz w:val="20"/>
          <w:szCs w:val="20"/>
        </w:rPr>
        <w:t xml:space="preserve">Quotation Request Code: </w:t>
      </w:r>
      <w:proofErr w:type="gramStart"/>
      <w:r w:rsidRPr="00D1423F">
        <w:rPr>
          <w:sz w:val="20"/>
          <w:szCs w:val="20"/>
        </w:rPr>
        <w:t>5M-IPSAS-20/01</w:t>
      </w:r>
      <w:proofErr w:type="gramEnd"/>
    </w:p>
    <w:p w:rsidR="00D1423F" w:rsidRPr="00D1423F" w:rsidRDefault="00D1423F" w:rsidP="00D1423F">
      <w:pPr>
        <w:rPr>
          <w:sz w:val="20"/>
          <w:szCs w:val="20"/>
        </w:rPr>
      </w:pPr>
      <w:r w:rsidRPr="00D1423F">
        <w:rPr>
          <w:sz w:val="20"/>
          <w:szCs w:val="20"/>
        </w:rPr>
        <w:t xml:space="preserve">Client: “N 5 kindergarten after </w:t>
      </w:r>
      <w:proofErr w:type="spellStart"/>
      <w:r w:rsidRPr="00D1423F">
        <w:rPr>
          <w:sz w:val="20"/>
          <w:szCs w:val="20"/>
        </w:rPr>
        <w:t>Amalya</w:t>
      </w:r>
      <w:proofErr w:type="spellEnd"/>
      <w:r w:rsidRPr="00D1423F">
        <w:rPr>
          <w:sz w:val="20"/>
          <w:szCs w:val="20"/>
        </w:rPr>
        <w:t xml:space="preserve"> </w:t>
      </w:r>
      <w:proofErr w:type="spellStart"/>
      <w:r w:rsidRPr="00D1423F">
        <w:rPr>
          <w:sz w:val="20"/>
          <w:szCs w:val="20"/>
        </w:rPr>
        <w:t>Karapetyan</w:t>
      </w:r>
      <w:proofErr w:type="spellEnd"/>
      <w:r w:rsidRPr="00D1423F">
        <w:rPr>
          <w:sz w:val="20"/>
          <w:szCs w:val="20"/>
        </w:rPr>
        <w:t xml:space="preserve"> of </w:t>
      </w:r>
      <w:proofErr w:type="spellStart"/>
      <w:r w:rsidRPr="00D1423F">
        <w:rPr>
          <w:sz w:val="20"/>
          <w:szCs w:val="20"/>
        </w:rPr>
        <w:t>Stepanavan</w:t>
      </w:r>
      <w:proofErr w:type="spellEnd"/>
      <w:r w:rsidRPr="00D1423F">
        <w:rPr>
          <w:sz w:val="20"/>
          <w:szCs w:val="20"/>
        </w:rPr>
        <w:t xml:space="preserve">” SNCO </w:t>
      </w:r>
      <w:proofErr w:type="spellStart"/>
      <w:r w:rsidRPr="00D1423F">
        <w:rPr>
          <w:sz w:val="20"/>
          <w:szCs w:val="20"/>
        </w:rPr>
        <w:t>Stepanavan</w:t>
      </w:r>
      <w:proofErr w:type="spellEnd"/>
      <w:r w:rsidRPr="00D1423F">
        <w:rPr>
          <w:sz w:val="20"/>
          <w:szCs w:val="20"/>
        </w:rPr>
        <w:t>, at Romanian 13/3, announces a single-stage quotation.</w:t>
      </w:r>
    </w:p>
    <w:p w:rsidR="00D1423F" w:rsidRPr="00D1423F" w:rsidRDefault="00D1423F" w:rsidP="00D1423F">
      <w:pPr>
        <w:rPr>
          <w:sz w:val="20"/>
          <w:szCs w:val="20"/>
        </w:rPr>
      </w:pPr>
      <w:r w:rsidRPr="00D1423F">
        <w:rPr>
          <w:sz w:val="20"/>
          <w:szCs w:val="20"/>
        </w:rPr>
        <w:t xml:space="preserve">The selected </w:t>
      </w:r>
      <w:proofErr w:type="spellStart"/>
      <w:r w:rsidRPr="00D1423F">
        <w:rPr>
          <w:sz w:val="20"/>
          <w:szCs w:val="20"/>
        </w:rPr>
        <w:t>tenderer</w:t>
      </w:r>
      <w:proofErr w:type="spellEnd"/>
      <w:r w:rsidRPr="00D1423F">
        <w:rPr>
          <w:sz w:val="20"/>
          <w:szCs w:val="20"/>
        </w:rPr>
        <w:t xml:space="preserve"> will be offered a food supply contract (hereinafter referred to as a contract) as prescribed.</w:t>
      </w:r>
    </w:p>
    <w:p w:rsidR="00D1423F" w:rsidRPr="00D1423F" w:rsidRDefault="00D1423F" w:rsidP="00D1423F">
      <w:pPr>
        <w:rPr>
          <w:sz w:val="20"/>
          <w:szCs w:val="20"/>
        </w:rPr>
      </w:pPr>
      <w:r w:rsidRPr="00D1423F">
        <w:rPr>
          <w:sz w:val="20"/>
          <w:szCs w:val="20"/>
        </w:rPr>
        <w:t>Pursuant to Article 7 of the RA Law on Procurement, any person, irrespective of his or her foreign natural person, organization or nationality, is entitled to participate in this quotation.</w:t>
      </w:r>
    </w:p>
    <w:p w:rsidR="00D1423F" w:rsidRPr="00D1423F" w:rsidRDefault="00D1423F" w:rsidP="00D1423F">
      <w:pPr>
        <w:rPr>
          <w:sz w:val="20"/>
          <w:szCs w:val="20"/>
        </w:rPr>
      </w:pPr>
      <w:r w:rsidRPr="00D1423F">
        <w:rPr>
          <w:sz w:val="20"/>
          <w:szCs w:val="20"/>
        </w:rPr>
        <w:t>The qualification criteria submitted to the participants, as well as the qualification criteria submitted to the participants and the documents to be submitted for the evaluation of those criteria, are set out in this invitation to tender.</w:t>
      </w:r>
    </w:p>
    <w:p w:rsidR="00D1423F" w:rsidRPr="00D1423F" w:rsidRDefault="00D1423F" w:rsidP="00D1423F">
      <w:pPr>
        <w:rPr>
          <w:sz w:val="20"/>
          <w:szCs w:val="20"/>
        </w:rPr>
      </w:pPr>
      <w:r w:rsidRPr="00D1423F">
        <w:rPr>
          <w:sz w:val="20"/>
          <w:szCs w:val="20"/>
        </w:rPr>
        <w:t>The selected bidder is selected from the number of bidders who have evaluated the bidding requirements sufficiently, with the preference being given to the bidder submitting the minimum bid.</w:t>
      </w:r>
    </w:p>
    <w:p w:rsidR="00D1423F" w:rsidRPr="00D1423F" w:rsidRDefault="00D1423F" w:rsidP="00D1423F">
      <w:pPr>
        <w:rPr>
          <w:sz w:val="20"/>
          <w:szCs w:val="20"/>
        </w:rPr>
      </w:pPr>
      <w:r w:rsidRPr="00D1423F">
        <w:rPr>
          <w:sz w:val="20"/>
          <w:szCs w:val="20"/>
        </w:rPr>
        <w:t>To receive the Invitation to Quotation in paper form, you must apply to the Client by 12:00 on the 7th day after the date of this announcement. In addition, in order to receive a paper invitation, the client must submit a written application. The Client shall ensure that the paper invitation is made on the first business day following receipt of such request for free. Upon request to submit an invitation electronically, the client shall provide the invoice free of charge during the business day following the date of receipt of the request.</w:t>
      </w:r>
    </w:p>
    <w:p w:rsidR="00D1423F" w:rsidRPr="00D1423F" w:rsidRDefault="00D1423F" w:rsidP="00D1423F">
      <w:pPr>
        <w:rPr>
          <w:sz w:val="20"/>
          <w:szCs w:val="20"/>
        </w:rPr>
      </w:pPr>
      <w:r w:rsidRPr="00D1423F">
        <w:rPr>
          <w:sz w:val="20"/>
          <w:szCs w:val="20"/>
        </w:rPr>
        <w:t>Not receiving an invitation does not limit a participant's right to participate in this procedure.</w:t>
      </w:r>
    </w:p>
    <w:p w:rsidR="00D1423F" w:rsidRPr="00D1423F" w:rsidRDefault="00D1423F" w:rsidP="00D1423F">
      <w:pPr>
        <w:rPr>
          <w:sz w:val="20"/>
          <w:szCs w:val="20"/>
        </w:rPr>
      </w:pPr>
      <w:r w:rsidRPr="00D1423F">
        <w:rPr>
          <w:sz w:val="20"/>
          <w:szCs w:val="20"/>
        </w:rPr>
        <w:t xml:space="preserve">Quotation requests should be submitted by: </w:t>
      </w:r>
      <w:proofErr w:type="spellStart"/>
      <w:r w:rsidRPr="00D1423F">
        <w:rPr>
          <w:sz w:val="20"/>
          <w:szCs w:val="20"/>
        </w:rPr>
        <w:t>Stepanavan</w:t>
      </w:r>
      <w:proofErr w:type="spellEnd"/>
      <w:r w:rsidRPr="00D1423F">
        <w:rPr>
          <w:sz w:val="20"/>
          <w:szCs w:val="20"/>
        </w:rPr>
        <w:t xml:space="preserve"> Romania 13/3, in paper form by 12:00 noon on the 7th day following the date of this announcement. Applications can also be submitted in English or Russian in addition to Armenian.</w:t>
      </w:r>
    </w:p>
    <w:p w:rsidR="00D1423F" w:rsidRPr="00D1423F" w:rsidRDefault="00D1423F" w:rsidP="00D1423F">
      <w:pPr>
        <w:rPr>
          <w:sz w:val="20"/>
          <w:szCs w:val="20"/>
        </w:rPr>
      </w:pPr>
      <w:r w:rsidRPr="00D1423F">
        <w:rPr>
          <w:sz w:val="20"/>
          <w:szCs w:val="20"/>
        </w:rPr>
        <w:t xml:space="preserve">Bids will be opened at </w:t>
      </w:r>
      <w:proofErr w:type="spellStart"/>
      <w:r w:rsidRPr="00D1423F">
        <w:rPr>
          <w:sz w:val="20"/>
          <w:szCs w:val="20"/>
        </w:rPr>
        <w:t>Stepanavan</w:t>
      </w:r>
      <w:proofErr w:type="spellEnd"/>
      <w:r w:rsidRPr="00D1423F">
        <w:rPr>
          <w:sz w:val="20"/>
          <w:szCs w:val="20"/>
        </w:rPr>
        <w:t xml:space="preserve"> at 13/3 Romanian Street, "2019"</w:t>
      </w:r>
    </w:p>
    <w:p w:rsidR="00D1423F" w:rsidRPr="00D1423F" w:rsidRDefault="00D1423F" w:rsidP="00D1423F">
      <w:pPr>
        <w:rPr>
          <w:sz w:val="20"/>
          <w:szCs w:val="20"/>
        </w:rPr>
      </w:pPr>
      <w:proofErr w:type="gramStart"/>
      <w:r w:rsidRPr="00D1423F">
        <w:rPr>
          <w:sz w:val="20"/>
          <w:szCs w:val="20"/>
        </w:rPr>
        <w:t>On November 13 at 12:00.</w:t>
      </w:r>
      <w:proofErr w:type="gramEnd"/>
    </w:p>
    <w:p w:rsidR="00877FB1" w:rsidRPr="00D1423F" w:rsidRDefault="00D1423F" w:rsidP="00D1423F">
      <w:pPr>
        <w:rPr>
          <w:sz w:val="20"/>
          <w:szCs w:val="20"/>
        </w:rPr>
      </w:pPr>
      <w:r w:rsidRPr="00D1423F">
        <w:rPr>
          <w:sz w:val="20"/>
          <w:szCs w:val="20"/>
        </w:rPr>
        <w:t xml:space="preserve">Complaints about this procedure should be lodged with the Procurement Complaint Investigator. Yerevan, Downtown, </w:t>
      </w:r>
      <w:proofErr w:type="spellStart"/>
      <w:r w:rsidRPr="00D1423F">
        <w:rPr>
          <w:sz w:val="20"/>
          <w:szCs w:val="20"/>
        </w:rPr>
        <w:t>Moskovyan</w:t>
      </w:r>
      <w:proofErr w:type="spellEnd"/>
      <w:r w:rsidRPr="00D1423F">
        <w:rPr>
          <w:sz w:val="20"/>
          <w:szCs w:val="20"/>
        </w:rPr>
        <w:t xml:space="preserve"> </w:t>
      </w:r>
      <w:proofErr w:type="gramStart"/>
      <w:r w:rsidRPr="00D1423F">
        <w:rPr>
          <w:sz w:val="20"/>
          <w:szCs w:val="20"/>
        </w:rPr>
        <w:t>str</w:t>
      </w:r>
      <w:proofErr w:type="gramEnd"/>
      <w:r w:rsidRPr="00D1423F">
        <w:rPr>
          <w:sz w:val="20"/>
          <w:szCs w:val="20"/>
        </w:rPr>
        <w:t xml:space="preserve">. </w:t>
      </w:r>
      <w:proofErr w:type="gramStart"/>
      <w:r w:rsidRPr="00D1423F">
        <w:rPr>
          <w:sz w:val="20"/>
          <w:szCs w:val="20"/>
        </w:rPr>
        <w:t>At 1 address.</w:t>
      </w:r>
      <w:proofErr w:type="gramEnd"/>
      <w:r w:rsidRPr="00D1423F">
        <w:rPr>
          <w:sz w:val="20"/>
          <w:szCs w:val="20"/>
        </w:rPr>
        <w:t xml:space="preserve"> The appeal shall be made in accordance with the procedure set forth in this quotation request. Filing a complaint requires a fee of AMD 30,000 (thirty thousand), which must be transferred to the RA Ministry of Finance.</w:t>
      </w:r>
    </w:p>
    <w:sectPr w:rsidR="00877FB1" w:rsidRPr="00D1423F" w:rsidSect="00877FB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oofState w:spelling="clean" w:grammar="clean"/>
  <w:defaultTabStop w:val="720"/>
  <w:characterSpacingControl w:val="doNotCompress"/>
  <w:compat/>
  <w:rsids>
    <w:rsidRoot w:val="00D1423F"/>
    <w:rsid w:val="00877FB1"/>
    <w:rsid w:val="00D1423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7FB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376</Words>
  <Characters>2149</Characters>
  <Application>Microsoft Office Word</Application>
  <DocSecurity>0</DocSecurity>
  <Lines>17</Lines>
  <Paragraphs>5</Paragraphs>
  <ScaleCrop>false</ScaleCrop>
  <Company/>
  <LinksUpToDate>false</LinksUpToDate>
  <CharactersWithSpaces>2520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2019-11-06T06:16:00Z</dcterms:created>
  <dcterms:modified xsi:type="dcterms:W3CDTF">2019-11-06T06:17:00Z</dcterms:modified>
</cp:coreProperties>
</file>